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176" w:type="dxa"/>
        <w:tblLook w:val="04A0"/>
      </w:tblPr>
      <w:tblGrid>
        <w:gridCol w:w="5148"/>
        <w:gridCol w:w="270"/>
        <w:gridCol w:w="7758"/>
      </w:tblGrid>
      <w:tr w:rsidR="00AB627A" w:rsidTr="00AB627A">
        <w:tc>
          <w:tcPr>
            <w:tcW w:w="5148" w:type="dxa"/>
            <w:shd w:val="clear" w:color="auto" w:fill="D9D9D9" w:themeFill="background1" w:themeFillShade="D9"/>
          </w:tcPr>
          <w:p w:rsidR="00AB627A" w:rsidRPr="00AB627A" w:rsidRDefault="00AB627A" w:rsidP="00AB627A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bookmarkStart w:id="0" w:name="_GoBack" w:colFirst="1" w:colLast="1"/>
            <w:r w:rsidRPr="00AB627A">
              <w:rPr>
                <w:b/>
              </w:rPr>
              <w:t>CATEGORY</w:t>
            </w:r>
          </w:p>
        </w:tc>
        <w:tc>
          <w:tcPr>
            <w:tcW w:w="8028" w:type="dxa"/>
            <w:gridSpan w:val="2"/>
            <w:shd w:val="clear" w:color="auto" w:fill="D9D9D9" w:themeFill="background1" w:themeFillShade="D9"/>
          </w:tcPr>
          <w:p w:rsidR="00AB627A" w:rsidRPr="00AB627A" w:rsidRDefault="00AB627A" w:rsidP="00AB627A">
            <w:pPr>
              <w:tabs>
                <w:tab w:val="left" w:pos="5814"/>
              </w:tabs>
              <w:spacing w:after="0"/>
              <w:jc w:val="center"/>
              <w:rPr>
                <w:b/>
              </w:rPr>
            </w:pPr>
            <w:r w:rsidRPr="00AB627A">
              <w:rPr>
                <w:b/>
              </w:rPr>
              <w:t>RESPONSIBILITIES</w:t>
            </w:r>
          </w:p>
        </w:tc>
      </w:tr>
      <w:tr w:rsidR="00AB627A" w:rsidTr="00FB2C6F">
        <w:trPr>
          <w:trHeight w:val="101"/>
        </w:trPr>
        <w:tc>
          <w:tcPr>
            <w:tcW w:w="5148" w:type="dxa"/>
            <w:vMerge w:val="restart"/>
            <w:vAlign w:val="center"/>
          </w:tcPr>
          <w:p w:rsidR="00AB627A" w:rsidRPr="00AB627A" w:rsidRDefault="00AB627A" w:rsidP="00AB627A">
            <w:pPr>
              <w:tabs>
                <w:tab w:val="left" w:pos="5814"/>
              </w:tabs>
              <w:jc w:val="center"/>
              <w:rPr>
                <w:b/>
              </w:rPr>
            </w:pPr>
            <w:r>
              <w:rPr>
                <w:b/>
              </w:rPr>
              <w:t>Capitalization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capitalize proper nouns like the names of people, pets, and places.</w:t>
            </w:r>
          </w:p>
        </w:tc>
      </w:tr>
      <w:tr w:rsidR="00AB627A" w:rsidTr="00FB2C6F">
        <w:trPr>
          <w:trHeight w:val="101"/>
        </w:trPr>
        <w:tc>
          <w:tcPr>
            <w:tcW w:w="5148" w:type="dxa"/>
            <w:vMerge/>
            <w:vAlign w:val="center"/>
          </w:tcPr>
          <w:p w:rsidR="00AB627A" w:rsidRDefault="00AB627A" w:rsidP="00AB627A">
            <w:pPr>
              <w:tabs>
                <w:tab w:val="left" w:pos="5814"/>
              </w:tabs>
              <w:jc w:val="center"/>
              <w:rPr>
                <w:b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capitalize the pronoun I.</w:t>
            </w:r>
          </w:p>
        </w:tc>
      </w:tr>
      <w:tr w:rsidR="00AB627A" w:rsidTr="00FB2C6F">
        <w:trPr>
          <w:trHeight w:val="101"/>
        </w:trPr>
        <w:tc>
          <w:tcPr>
            <w:tcW w:w="5148" w:type="dxa"/>
            <w:vMerge/>
            <w:vAlign w:val="center"/>
          </w:tcPr>
          <w:p w:rsidR="00AB627A" w:rsidRDefault="00AB627A" w:rsidP="00AB627A">
            <w:pPr>
              <w:tabs>
                <w:tab w:val="left" w:pos="5814"/>
              </w:tabs>
              <w:jc w:val="center"/>
              <w:rPr>
                <w:b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capitalize important words in a title.</w:t>
            </w:r>
          </w:p>
        </w:tc>
      </w:tr>
      <w:tr w:rsidR="00AB627A" w:rsidTr="00FB2C6F">
        <w:trPr>
          <w:trHeight w:val="101"/>
        </w:trPr>
        <w:tc>
          <w:tcPr>
            <w:tcW w:w="5148" w:type="dxa"/>
            <w:vMerge/>
            <w:vAlign w:val="center"/>
          </w:tcPr>
          <w:p w:rsidR="00AB627A" w:rsidRDefault="00AB627A" w:rsidP="00AB627A">
            <w:pPr>
              <w:tabs>
                <w:tab w:val="left" w:pos="5814"/>
              </w:tabs>
              <w:jc w:val="center"/>
              <w:rPr>
                <w:b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capitalize the first word in every sentence.</w:t>
            </w:r>
          </w:p>
        </w:tc>
      </w:tr>
      <w:tr w:rsidR="00AB627A" w:rsidTr="00FB2C6F">
        <w:trPr>
          <w:trHeight w:val="94"/>
        </w:trPr>
        <w:tc>
          <w:tcPr>
            <w:tcW w:w="5148" w:type="dxa"/>
            <w:vMerge w:val="restart"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</w:rPr>
            </w:pPr>
            <w:r w:rsidRPr="0072512B">
              <w:rPr>
                <w:rFonts w:cs="Calibri"/>
                <w:b/>
                <w:bCs/>
              </w:rPr>
              <w:t>Conventions</w:t>
            </w: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My handwriting is neat.</w:t>
            </w:r>
          </w:p>
        </w:tc>
      </w:tr>
      <w:tr w:rsidR="00AB627A" w:rsidTr="00FB2C6F">
        <w:trPr>
          <w:trHeight w:val="92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leave a finger space between each word.</w:t>
            </w:r>
          </w:p>
        </w:tc>
      </w:tr>
      <w:tr w:rsidR="00AB627A" w:rsidTr="00FB2C6F">
        <w:trPr>
          <w:trHeight w:val="92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My sentences begin in different ways.</w:t>
            </w:r>
          </w:p>
        </w:tc>
      </w:tr>
      <w:tr w:rsidR="00AB627A" w:rsidTr="00FB2C6F">
        <w:trPr>
          <w:trHeight w:val="92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My sentences are complete.</w:t>
            </w:r>
          </w:p>
        </w:tc>
      </w:tr>
      <w:tr w:rsidR="00AB627A" w:rsidTr="00FB2C6F">
        <w:trPr>
          <w:trHeight w:val="92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single" w:sz="4" w:space="0" w:color="auto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My story makes sense.</w:t>
            </w:r>
          </w:p>
        </w:tc>
      </w:tr>
      <w:tr w:rsidR="00AB627A" w:rsidTr="00FB2C6F">
        <w:trPr>
          <w:trHeight w:val="63"/>
        </w:trPr>
        <w:tc>
          <w:tcPr>
            <w:tcW w:w="5148" w:type="dxa"/>
            <w:vMerge w:val="restart"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</w:rPr>
            </w:pPr>
            <w:r w:rsidRPr="0072512B">
              <w:rPr>
                <w:rFonts w:cs="Calibri"/>
                <w:b/>
                <w:bCs/>
              </w:rPr>
              <w:t>Ideas</w:t>
            </w: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use brainstorming and a concept map or outline to create and organize my ideas.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describe where my story takes place.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>
              <w:t>I describe what the characters look like.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describe what the characters feel.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My story has a beginning, middle, and end.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My introduction is exciting and inviting.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have a satisfying conclusion.</w:t>
            </w:r>
          </w:p>
        </w:tc>
      </w:tr>
      <w:tr w:rsidR="00AB627A" w:rsidTr="00FB2C6F">
        <w:trPr>
          <w:trHeight w:val="57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single" w:sz="4" w:space="0" w:color="auto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have listened to suggestions from the teacher or peer writers.</w:t>
            </w:r>
          </w:p>
        </w:tc>
      </w:tr>
      <w:tr w:rsidR="00AB627A" w:rsidTr="00FB2C6F">
        <w:trPr>
          <w:trHeight w:val="154"/>
        </w:trPr>
        <w:tc>
          <w:tcPr>
            <w:tcW w:w="5148" w:type="dxa"/>
            <w:vMerge w:val="restart"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</w:rPr>
            </w:pPr>
            <w:r w:rsidRPr="0072512B">
              <w:rPr>
                <w:rFonts w:cs="Calibri"/>
                <w:b/>
                <w:bCs/>
              </w:rPr>
              <w:t>Punctuation</w:t>
            </w: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use a period at the end of each sentence.</w:t>
            </w:r>
          </w:p>
        </w:tc>
      </w:tr>
      <w:tr w:rsidR="00AB627A" w:rsidTr="00FB2C6F">
        <w:trPr>
          <w:trHeight w:val="154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nil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use a question mark at the end of each question.</w:t>
            </w:r>
          </w:p>
        </w:tc>
      </w:tr>
      <w:tr w:rsidR="00AB627A" w:rsidTr="00FB2C6F">
        <w:trPr>
          <w:trHeight w:val="154"/>
        </w:trPr>
        <w:tc>
          <w:tcPr>
            <w:tcW w:w="5148" w:type="dxa"/>
            <w:vMerge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nil"/>
              <w:bottom w:val="single" w:sz="4" w:space="0" w:color="auto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use commas between words in a list.</w:t>
            </w:r>
          </w:p>
        </w:tc>
      </w:tr>
      <w:tr w:rsidR="00AB627A" w:rsidTr="00FB2C6F">
        <w:tc>
          <w:tcPr>
            <w:tcW w:w="5148" w:type="dxa"/>
            <w:vAlign w:val="center"/>
          </w:tcPr>
          <w:p w:rsidR="00AB627A" w:rsidRPr="0072512B" w:rsidRDefault="00AB627A" w:rsidP="00DF5B06">
            <w:pPr>
              <w:spacing w:after="0"/>
              <w:jc w:val="center"/>
              <w:rPr>
                <w:rFonts w:cs="Calibri"/>
              </w:rPr>
            </w:pPr>
            <w:r w:rsidRPr="0072512B">
              <w:rPr>
                <w:rFonts w:cs="Calibri"/>
                <w:b/>
                <w:bCs/>
              </w:rPr>
              <w:t>Word Use</w:t>
            </w:r>
          </w:p>
        </w:tc>
        <w:tc>
          <w:tcPr>
            <w:tcW w:w="270" w:type="dxa"/>
            <w:vAlign w:val="center"/>
          </w:tcPr>
          <w:p w:rsidR="00AB627A" w:rsidRDefault="00AB627A" w:rsidP="00FB2C6F">
            <w:pPr>
              <w:tabs>
                <w:tab w:val="left" w:pos="5814"/>
              </w:tabs>
              <w:spacing w:after="0"/>
              <w:jc w:val="center"/>
            </w:pPr>
          </w:p>
        </w:tc>
        <w:tc>
          <w:tcPr>
            <w:tcW w:w="7758" w:type="dxa"/>
            <w:tcBorders>
              <w:top w:val="single" w:sz="4" w:space="0" w:color="auto"/>
            </w:tcBorders>
          </w:tcPr>
          <w:p w:rsidR="00AB627A" w:rsidRDefault="00AB627A" w:rsidP="00AB627A">
            <w:pPr>
              <w:tabs>
                <w:tab w:val="left" w:pos="5814"/>
              </w:tabs>
              <w:spacing w:after="0"/>
            </w:pPr>
            <w:r w:rsidRPr="0072512B">
              <w:rPr>
                <w:rFonts w:cs="Calibri"/>
              </w:rPr>
              <w:t>I use the Word Wall and reference materials to spell words I don't know.</w:t>
            </w:r>
          </w:p>
        </w:tc>
      </w:tr>
      <w:bookmarkEnd w:id="0"/>
    </w:tbl>
    <w:p w:rsidR="00CC5453" w:rsidRDefault="00CC5453" w:rsidP="0085061C">
      <w:pPr>
        <w:tabs>
          <w:tab w:val="left" w:pos="5814"/>
        </w:tabs>
      </w:pPr>
    </w:p>
    <w:sectPr w:rsidR="00CC5453" w:rsidSect="0021176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CF0" w:rsidRDefault="00DE2CF0" w:rsidP="00D9620A">
      <w:pPr>
        <w:spacing w:after="0"/>
      </w:pPr>
      <w:r>
        <w:separator/>
      </w:r>
    </w:p>
  </w:endnote>
  <w:endnote w:type="continuationSeparator" w:id="0">
    <w:p w:rsidR="00DE2CF0" w:rsidRDefault="00DE2CF0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46" w:rsidRDefault="0041774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AB627A">
        <w:pPr>
          <w:pStyle w:val="Footer"/>
          <w:tabs>
            <w:tab w:val="clear" w:pos="9360"/>
            <w:tab w:val="right" w:pos="12240"/>
          </w:tabs>
        </w:pPr>
        <w:r>
          <w:t xml:space="preserve">Source: </w:t>
        </w:r>
        <w:r w:rsidR="00AB627A" w:rsidRPr="003819A0">
          <w:t>http://www.greenville.k12.sc.us/taylorse/Taylors%20Elementary%20Curriculum%20Information/writproc.asp</w:t>
        </w:r>
        <w:r>
          <w:tab/>
        </w:r>
        <w:r w:rsidR="0098124B">
          <w:fldChar w:fldCharType="begin"/>
        </w:r>
        <w:r w:rsidR="00DE2CF0">
          <w:instrText xml:space="preserve"> PAGE   \* MERGEFORMAT </w:instrText>
        </w:r>
        <w:r w:rsidR="0098124B">
          <w:fldChar w:fldCharType="separate"/>
        </w:r>
        <w:r w:rsidR="00EE001E">
          <w:rPr>
            <w:noProof/>
          </w:rPr>
          <w:t>1</w:t>
        </w:r>
        <w:r w:rsidR="0098124B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46" w:rsidRDefault="004177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CF0" w:rsidRDefault="00DE2CF0" w:rsidP="00D9620A">
      <w:pPr>
        <w:spacing w:after="0"/>
      </w:pPr>
      <w:r>
        <w:separator/>
      </w:r>
    </w:p>
  </w:footnote>
  <w:footnote w:type="continuationSeparator" w:id="0">
    <w:p w:rsidR="00DE2CF0" w:rsidRDefault="00DE2CF0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46" w:rsidRDefault="0041774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417746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AB627A" w:rsidRDefault="00AB627A" w:rsidP="00211760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9.1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Genres Overview, Elements of Fiction</w:t>
          </w:r>
        </w:p>
        <w:p w:rsidR="00AB627A" w:rsidRPr="0050453B" w:rsidRDefault="00AB627A" w:rsidP="00AB627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AB627A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 xml:space="preserve">Performance Task </w:t>
          </w:r>
          <w:r w:rsidR="002363A0">
            <w:rPr>
              <w:b/>
              <w:sz w:val="24"/>
              <w:szCs w:val="24"/>
            </w:rPr>
            <w:t>–</w:t>
          </w:r>
          <w:r>
            <w:rPr>
              <w:b/>
              <w:sz w:val="24"/>
              <w:szCs w:val="24"/>
            </w:rPr>
            <w:t xml:space="preserve"> </w:t>
          </w:r>
          <w:r w:rsidR="002363A0">
            <w:rPr>
              <w:b/>
              <w:sz w:val="24"/>
              <w:szCs w:val="24"/>
            </w:rPr>
            <w:t>Editing Checklist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46" w:rsidRDefault="0041774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D7D62"/>
    <w:rsid w:val="000E1B45"/>
    <w:rsid w:val="001602FB"/>
    <w:rsid w:val="00171057"/>
    <w:rsid w:val="00191565"/>
    <w:rsid w:val="001A4C6C"/>
    <w:rsid w:val="001C453C"/>
    <w:rsid w:val="001F0EAE"/>
    <w:rsid w:val="00211760"/>
    <w:rsid w:val="00226221"/>
    <w:rsid w:val="002363A0"/>
    <w:rsid w:val="00265BCF"/>
    <w:rsid w:val="002C29F1"/>
    <w:rsid w:val="002D01B4"/>
    <w:rsid w:val="0030258C"/>
    <w:rsid w:val="00323C09"/>
    <w:rsid w:val="003803EB"/>
    <w:rsid w:val="00384F9F"/>
    <w:rsid w:val="003D02B6"/>
    <w:rsid w:val="003D6349"/>
    <w:rsid w:val="004034B8"/>
    <w:rsid w:val="00417746"/>
    <w:rsid w:val="00462E3F"/>
    <w:rsid w:val="00464470"/>
    <w:rsid w:val="004838CF"/>
    <w:rsid w:val="004866DE"/>
    <w:rsid w:val="004A4A80"/>
    <w:rsid w:val="004A61C5"/>
    <w:rsid w:val="005009DD"/>
    <w:rsid w:val="00534814"/>
    <w:rsid w:val="00542F97"/>
    <w:rsid w:val="00552820"/>
    <w:rsid w:val="00596F46"/>
    <w:rsid w:val="005A3317"/>
    <w:rsid w:val="005C1D49"/>
    <w:rsid w:val="005F1A30"/>
    <w:rsid w:val="00640D15"/>
    <w:rsid w:val="00641D2D"/>
    <w:rsid w:val="006B19B8"/>
    <w:rsid w:val="00726525"/>
    <w:rsid w:val="00745086"/>
    <w:rsid w:val="00751B4B"/>
    <w:rsid w:val="00754F97"/>
    <w:rsid w:val="007A230D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D63C6"/>
    <w:rsid w:val="008F5DDE"/>
    <w:rsid w:val="00911E71"/>
    <w:rsid w:val="009129EC"/>
    <w:rsid w:val="009178E3"/>
    <w:rsid w:val="009378B8"/>
    <w:rsid w:val="0094046C"/>
    <w:rsid w:val="00947056"/>
    <w:rsid w:val="00953A17"/>
    <w:rsid w:val="0098124B"/>
    <w:rsid w:val="00996BD5"/>
    <w:rsid w:val="009A1FBD"/>
    <w:rsid w:val="009B420D"/>
    <w:rsid w:val="009D16DF"/>
    <w:rsid w:val="009E3461"/>
    <w:rsid w:val="009E5AE8"/>
    <w:rsid w:val="009F189E"/>
    <w:rsid w:val="00A2013E"/>
    <w:rsid w:val="00A34997"/>
    <w:rsid w:val="00A63396"/>
    <w:rsid w:val="00A65E0D"/>
    <w:rsid w:val="00A95E01"/>
    <w:rsid w:val="00AA3581"/>
    <w:rsid w:val="00AB3BCF"/>
    <w:rsid w:val="00AB627A"/>
    <w:rsid w:val="00AE3E33"/>
    <w:rsid w:val="00B12161"/>
    <w:rsid w:val="00BA119D"/>
    <w:rsid w:val="00BE1F59"/>
    <w:rsid w:val="00BE57FA"/>
    <w:rsid w:val="00C1381B"/>
    <w:rsid w:val="00C268DE"/>
    <w:rsid w:val="00C454C9"/>
    <w:rsid w:val="00C7172F"/>
    <w:rsid w:val="00C76FF9"/>
    <w:rsid w:val="00C90E31"/>
    <w:rsid w:val="00C93E5C"/>
    <w:rsid w:val="00CA0B64"/>
    <w:rsid w:val="00CA2290"/>
    <w:rsid w:val="00CC5453"/>
    <w:rsid w:val="00CD2F1F"/>
    <w:rsid w:val="00D52E7F"/>
    <w:rsid w:val="00D54B10"/>
    <w:rsid w:val="00D80F44"/>
    <w:rsid w:val="00D9620A"/>
    <w:rsid w:val="00DB5F4A"/>
    <w:rsid w:val="00DC2934"/>
    <w:rsid w:val="00DC2BB8"/>
    <w:rsid w:val="00DE2CF0"/>
    <w:rsid w:val="00E506B9"/>
    <w:rsid w:val="00E71974"/>
    <w:rsid w:val="00E8190F"/>
    <w:rsid w:val="00EA529D"/>
    <w:rsid w:val="00EA66DB"/>
    <w:rsid w:val="00EE001E"/>
    <w:rsid w:val="00EE57A3"/>
    <w:rsid w:val="00EF4B4F"/>
    <w:rsid w:val="00F04E6E"/>
    <w:rsid w:val="00F208D8"/>
    <w:rsid w:val="00F83D9E"/>
    <w:rsid w:val="00F8655C"/>
    <w:rsid w:val="00F92331"/>
    <w:rsid w:val="00F96B47"/>
    <w:rsid w:val="00F96DF2"/>
    <w:rsid w:val="00FB09DC"/>
    <w:rsid w:val="00FB2C6F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AB62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176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760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ANEQXYWM5PSU-29-3426</_dlc_DocId>
    <_dlc_DocIdUrl xmlns="52ebaa95-055a-40f0-9bd5-856e088a933c">
      <Url>http://de-moss-002/_layouts/DocIdRedir.aspx?ID=ANEQXYWM5PSU-29-3426</Url>
      <Description>ANEQXYWM5PSU-29-3426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D874F9A-BD1B-4203-8621-D91C14E55129}"/>
</file>

<file path=customXml/itemProps2.xml><?xml version="1.0" encoding="utf-8"?>
<ds:datastoreItem xmlns:ds="http://schemas.openxmlformats.org/officeDocument/2006/customXml" ds:itemID="{8B73F29D-D7A3-4FDB-A09C-B34AF555650A}"/>
</file>

<file path=customXml/itemProps3.xml><?xml version="1.0" encoding="utf-8"?>
<ds:datastoreItem xmlns:ds="http://schemas.openxmlformats.org/officeDocument/2006/customXml" ds:itemID="{13C98244-3B4D-4DD4-899E-97E6A0BC6A54}"/>
</file>

<file path=customXml/itemProps4.xml><?xml version="1.0" encoding="utf-8"?>
<ds:datastoreItem xmlns:ds="http://schemas.openxmlformats.org/officeDocument/2006/customXml" ds:itemID="{4816726C-B80A-497A-AAC6-AF0D9C8A1C05}"/>
</file>

<file path=customXml/itemProps5.xml><?xml version="1.0" encoding="utf-8"?>
<ds:datastoreItem xmlns:ds="http://schemas.openxmlformats.org/officeDocument/2006/customXml" ds:itemID="{121B304A-E8FA-46FE-914E-7371BDB158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9</cp:revision>
  <dcterms:created xsi:type="dcterms:W3CDTF">2011-12-12T20:35:00Z</dcterms:created>
  <dcterms:modified xsi:type="dcterms:W3CDTF">2014-08-15T15:14:00Z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c4fd7f13-df76-4a60-8aca-2bd3408fa8ea</vt:lpwstr>
  </property>
</Properties>
</file>